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7058D">
        <w:rPr>
          <w:rFonts w:ascii="Times New Roman" w:hAnsi="Times New Roman" w:cs="Times New Roman"/>
          <w:sz w:val="28"/>
          <w:szCs w:val="28"/>
        </w:rPr>
        <w:t xml:space="preserve">под эксплуатацию </w:t>
      </w:r>
      <w:bookmarkStart w:id="0" w:name="_GoBack"/>
      <w:r w:rsidR="00943709">
        <w:rPr>
          <w:rFonts w:ascii="Times New Roman" w:hAnsi="Times New Roman" w:cs="Times New Roman"/>
          <w:sz w:val="28"/>
          <w:szCs w:val="28"/>
        </w:rPr>
        <w:t>М</w:t>
      </w:r>
      <w:r w:rsidR="0097058D">
        <w:rPr>
          <w:rFonts w:ascii="Times New Roman" w:hAnsi="Times New Roman" w:cs="Times New Roman"/>
          <w:sz w:val="28"/>
          <w:szCs w:val="28"/>
        </w:rPr>
        <w:t>ТП-3</w:t>
      </w:r>
      <w:r w:rsidR="00943709">
        <w:rPr>
          <w:rFonts w:ascii="Times New Roman" w:hAnsi="Times New Roman" w:cs="Times New Roman"/>
          <w:sz w:val="28"/>
          <w:szCs w:val="28"/>
        </w:rPr>
        <w:t>П</w:t>
      </w:r>
      <w:r w:rsidR="0097058D">
        <w:rPr>
          <w:rFonts w:ascii="Times New Roman" w:hAnsi="Times New Roman" w:cs="Times New Roman"/>
          <w:sz w:val="28"/>
          <w:szCs w:val="28"/>
        </w:rPr>
        <w:t xml:space="preserve"> (</w:t>
      </w:r>
      <w:r w:rsidR="00943709">
        <w:rPr>
          <w:rFonts w:ascii="Times New Roman" w:hAnsi="Times New Roman" w:cs="Times New Roman"/>
          <w:sz w:val="28"/>
          <w:szCs w:val="28"/>
        </w:rPr>
        <w:t>ТМ-1х100/10/0,4 кВ</w:t>
      </w:r>
      <w:r w:rsidR="0097058D">
        <w:rPr>
          <w:rFonts w:ascii="Times New Roman" w:hAnsi="Times New Roman" w:cs="Times New Roman"/>
          <w:sz w:val="28"/>
          <w:szCs w:val="28"/>
        </w:rPr>
        <w:t xml:space="preserve">) СНТ </w:t>
      </w:r>
      <w:r w:rsidR="00B17CEC">
        <w:rPr>
          <w:rFonts w:ascii="Times New Roman" w:hAnsi="Times New Roman" w:cs="Times New Roman"/>
          <w:sz w:val="28"/>
          <w:szCs w:val="28"/>
        </w:rPr>
        <w:t>«</w:t>
      </w:r>
      <w:r w:rsidR="00943709">
        <w:rPr>
          <w:rFonts w:ascii="Times New Roman" w:hAnsi="Times New Roman" w:cs="Times New Roman"/>
          <w:sz w:val="28"/>
          <w:szCs w:val="28"/>
        </w:rPr>
        <w:t>Смородинка</w:t>
      </w:r>
      <w:r w:rsidR="00B17CEC">
        <w:rPr>
          <w:rFonts w:ascii="Times New Roman" w:hAnsi="Times New Roman" w:cs="Times New Roman"/>
          <w:sz w:val="28"/>
          <w:szCs w:val="28"/>
        </w:rPr>
        <w:t xml:space="preserve">»,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97058D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42:04:03</w:t>
      </w:r>
      <w:r w:rsidR="00943709">
        <w:rPr>
          <w:rFonts w:ascii="Times New Roman" w:hAnsi="Times New Roman" w:cs="Times New Roman"/>
          <w:sz w:val="28"/>
          <w:szCs w:val="28"/>
        </w:rPr>
        <w:t>45010</w:t>
      </w:r>
      <w:r w:rsidR="0097058D">
        <w:rPr>
          <w:rFonts w:ascii="Times New Roman" w:hAnsi="Times New Roman" w:cs="Times New Roman"/>
          <w:sz w:val="28"/>
          <w:szCs w:val="28"/>
        </w:rPr>
        <w:t>:</w:t>
      </w:r>
      <w:r w:rsidR="00943709">
        <w:rPr>
          <w:rFonts w:ascii="Times New Roman" w:hAnsi="Times New Roman" w:cs="Times New Roman"/>
          <w:sz w:val="28"/>
          <w:szCs w:val="28"/>
        </w:rPr>
        <w:t>1185</w:t>
      </w:r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43709">
        <w:rPr>
          <w:rFonts w:ascii="Times New Roman" w:hAnsi="Times New Roman" w:cs="Times New Roman"/>
          <w:sz w:val="28"/>
          <w:szCs w:val="28"/>
        </w:rPr>
        <w:t>12</w:t>
      </w:r>
      <w:r w:rsidR="0097058D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 </w:t>
      </w:r>
      <w:r w:rsidR="00943709" w:rsidRPr="00943709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округ, 6 м севернее от з/у с к/н 42:04:0345008:102, ТП 31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, с видом разрешенного использования –</w:t>
      </w:r>
      <w:r w:rsidR="009437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садоводств</w:t>
      </w:r>
      <w:r w:rsidR="009437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, категория земель – земли сельскохозяйственного назначения,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943709" w:rsidRDefault="0094370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A0DDF" w:rsidRPr="00F54F90" w:rsidRDefault="0094370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7EB59A4" wp14:editId="6ADAAEB5">
            <wp:simplePos x="0" y="0"/>
            <wp:positionH relativeFrom="column">
              <wp:posOffset>872490</wp:posOffset>
            </wp:positionH>
            <wp:positionV relativeFrom="paragraph">
              <wp:posOffset>610870</wp:posOffset>
            </wp:positionV>
            <wp:extent cx="3680994" cy="4389019"/>
            <wp:effectExtent l="361950" t="0" r="339090" b="0"/>
            <wp:wrapNone/>
            <wp:docPr id="2" name="Рисунок 2" descr="C:\Users\kultaeva.ag\Desktop\СЕРВИТУТ, Разрешения\СЕРВИТУТ\КЭнК\вх-17-01-274\1674441709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ltaeva.ag\Desktop\СЕРВИТУТ, Разрешения\СЕРВИТУТ\КЭнК\вх-17-01-274\16744417094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2" t="1592" r="34787"/>
                    <a:stretch/>
                  </pic:blipFill>
                  <pic:spPr bwMode="auto">
                    <a:xfrm rot="5400000">
                      <a:off x="0" y="0"/>
                      <a:ext cx="3680994" cy="438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86457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F45" w:rsidRDefault="00B20F45" w:rsidP="00F54F90">
      <w:pPr>
        <w:spacing w:after="0" w:line="240" w:lineRule="auto"/>
      </w:pPr>
      <w:r>
        <w:separator/>
      </w:r>
    </w:p>
  </w:endnote>
  <w:endnote w:type="continuationSeparator" w:id="0">
    <w:p w:rsidR="00B20F45" w:rsidRDefault="00B20F4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F45" w:rsidRDefault="00B20F45" w:rsidP="00F54F90">
      <w:pPr>
        <w:spacing w:after="0" w:line="240" w:lineRule="auto"/>
      </w:pPr>
      <w:r>
        <w:separator/>
      </w:r>
    </w:p>
  </w:footnote>
  <w:footnote w:type="continuationSeparator" w:id="0">
    <w:p w:rsidR="00B20F45" w:rsidRDefault="00B20F4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45B9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E3A4C-E61D-41DD-A545-00C5269E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128</cp:revision>
  <cp:lastPrinted>2023-01-23T02:43:00Z</cp:lastPrinted>
  <dcterms:created xsi:type="dcterms:W3CDTF">2019-03-01T06:54:00Z</dcterms:created>
  <dcterms:modified xsi:type="dcterms:W3CDTF">2023-01-23T02:46:00Z</dcterms:modified>
</cp:coreProperties>
</file>